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9738E" w14:textId="77777777" w:rsidR="00E66667" w:rsidRDefault="00000000">
      <w:pPr>
        <w:jc w:val="center"/>
        <w:rPr>
          <w:rFonts w:hint="eastAsia"/>
          <w:sz w:val="28"/>
          <w:szCs w:val="28"/>
        </w:rPr>
      </w:pPr>
      <w:r>
        <w:rPr>
          <w:sz w:val="28"/>
          <w:szCs w:val="28"/>
        </w:rPr>
        <w:t>Dunn Foundation</w:t>
      </w:r>
    </w:p>
    <w:p w14:paraId="3ED2CA28" w14:textId="77777777" w:rsidR="00E66667" w:rsidRDefault="00000000">
      <w:pPr>
        <w:jc w:val="center"/>
        <w:rPr>
          <w:rFonts w:hint="eastAsia"/>
          <w:sz w:val="28"/>
          <w:szCs w:val="28"/>
        </w:rPr>
      </w:pPr>
      <w:r>
        <w:rPr>
          <w:sz w:val="28"/>
          <w:szCs w:val="28"/>
        </w:rPr>
        <w:t>Norm Steenstra Spirit Award</w:t>
      </w:r>
    </w:p>
    <w:p w14:paraId="37A22385" w14:textId="77777777" w:rsidR="00E66667" w:rsidRDefault="00E66667">
      <w:pPr>
        <w:jc w:val="center"/>
        <w:rPr>
          <w:rFonts w:hint="eastAsia"/>
          <w:sz w:val="28"/>
          <w:szCs w:val="28"/>
        </w:rPr>
      </w:pPr>
    </w:p>
    <w:p w14:paraId="623967A0" w14:textId="77777777" w:rsidR="00E66667" w:rsidRDefault="00E66667">
      <w:pPr>
        <w:rPr>
          <w:rFonts w:hint="eastAsia"/>
          <w:sz w:val="28"/>
          <w:szCs w:val="28"/>
        </w:rPr>
      </w:pPr>
    </w:p>
    <w:p w14:paraId="4F495BD0" w14:textId="77777777" w:rsidR="00E66667" w:rsidRDefault="00E66667">
      <w:pPr>
        <w:rPr>
          <w:rFonts w:hint="eastAsia"/>
          <w:sz w:val="28"/>
          <w:szCs w:val="28"/>
        </w:rPr>
      </w:pPr>
    </w:p>
    <w:p w14:paraId="4C54099D" w14:textId="77777777" w:rsidR="00E66667" w:rsidRDefault="00E66667">
      <w:pPr>
        <w:rPr>
          <w:rFonts w:hint="eastAsia"/>
          <w:sz w:val="28"/>
          <w:szCs w:val="28"/>
        </w:rPr>
      </w:pPr>
    </w:p>
    <w:p w14:paraId="4F0197B6" w14:textId="77777777" w:rsidR="00E66667" w:rsidRDefault="00E66667">
      <w:pPr>
        <w:rPr>
          <w:rFonts w:hint="eastAsia"/>
          <w:sz w:val="28"/>
          <w:szCs w:val="28"/>
        </w:rPr>
      </w:pPr>
    </w:p>
    <w:p w14:paraId="0B260C7E" w14:textId="77777777" w:rsidR="00E66667" w:rsidRDefault="00000000">
      <w:pPr>
        <w:rPr>
          <w:rFonts w:hint="eastAsia"/>
          <w:sz w:val="28"/>
          <w:szCs w:val="28"/>
        </w:rPr>
      </w:pPr>
      <w:r>
        <w:rPr>
          <w:sz w:val="28"/>
          <w:szCs w:val="28"/>
        </w:rPr>
        <w:t>Hello Everyone,</w:t>
      </w:r>
    </w:p>
    <w:p w14:paraId="4DB9FC6A" w14:textId="77777777" w:rsidR="00E66667" w:rsidRDefault="00E66667">
      <w:pPr>
        <w:rPr>
          <w:rFonts w:hint="eastAsia"/>
          <w:sz w:val="28"/>
          <w:szCs w:val="28"/>
        </w:rPr>
      </w:pPr>
    </w:p>
    <w:p w14:paraId="731542A6" w14:textId="77777777" w:rsidR="00E66667" w:rsidRDefault="00000000">
      <w:pPr>
        <w:rPr>
          <w:rFonts w:hint="eastAsia"/>
          <w:sz w:val="28"/>
          <w:szCs w:val="28"/>
        </w:rPr>
      </w:pPr>
      <w:r>
        <w:rPr>
          <w:sz w:val="28"/>
          <w:szCs w:val="28"/>
        </w:rPr>
        <w:t xml:space="preserve">This year marks the beginning of this new cash award to a deserving person in the WV conservation and environmental movement </w:t>
      </w:r>
      <w:proofErr w:type="gramStart"/>
      <w:r>
        <w:rPr>
          <w:sz w:val="28"/>
          <w:szCs w:val="28"/>
        </w:rPr>
        <w:t>as a way to</w:t>
      </w:r>
      <w:proofErr w:type="gramEnd"/>
      <w:r>
        <w:rPr>
          <w:sz w:val="28"/>
          <w:szCs w:val="28"/>
        </w:rPr>
        <w:t xml:space="preserve"> honor Norm Steenstra for his years of dedication to the cause.  Recipients may be as young as high school or an older, high achieving adult.  Though we honor only one per year we realize there are many worthy prospects.  </w:t>
      </w:r>
    </w:p>
    <w:p w14:paraId="11AAD9D6" w14:textId="77777777" w:rsidR="00E66667" w:rsidRDefault="00E66667">
      <w:pPr>
        <w:rPr>
          <w:rFonts w:hint="eastAsia"/>
          <w:sz w:val="28"/>
          <w:szCs w:val="28"/>
        </w:rPr>
      </w:pPr>
    </w:p>
    <w:p w14:paraId="6273A036" w14:textId="77777777" w:rsidR="00E66667" w:rsidRDefault="00000000">
      <w:pPr>
        <w:rPr>
          <w:rFonts w:hint="eastAsia"/>
          <w:sz w:val="28"/>
          <w:szCs w:val="28"/>
        </w:rPr>
      </w:pPr>
      <w:r>
        <w:rPr>
          <w:sz w:val="28"/>
          <w:szCs w:val="28"/>
        </w:rPr>
        <w:t xml:space="preserve">We accept submission of names from all WV organizations for prospective recipients.  Recipients should embody spirit </w:t>
      </w:r>
      <w:proofErr w:type="gramStart"/>
      <w:r>
        <w:rPr>
          <w:sz w:val="28"/>
          <w:szCs w:val="28"/>
        </w:rPr>
        <w:t>in an effort to</w:t>
      </w:r>
      <w:proofErr w:type="gramEnd"/>
      <w:r>
        <w:rPr>
          <w:sz w:val="28"/>
          <w:szCs w:val="28"/>
        </w:rPr>
        <w:t xml:space="preserve"> effect change.  Names should be submitted by December 1 of each year during our five-year trial period.   Resumes of these prospective recipients need not be extensive but should describe the person, their character, passion and descriptive efforts in working for a sustainable environment for our communities and world.</w:t>
      </w:r>
    </w:p>
    <w:p w14:paraId="08D61DAC" w14:textId="77777777" w:rsidR="00E66667" w:rsidRDefault="00E66667">
      <w:pPr>
        <w:rPr>
          <w:rFonts w:hint="eastAsia"/>
          <w:sz w:val="28"/>
          <w:szCs w:val="28"/>
        </w:rPr>
      </w:pPr>
    </w:p>
    <w:p w14:paraId="193D1219" w14:textId="5DE53456" w:rsidR="00E66667" w:rsidRDefault="00000000">
      <w:pPr>
        <w:rPr>
          <w:rFonts w:hint="eastAsia"/>
          <w:sz w:val="28"/>
          <w:szCs w:val="28"/>
        </w:rPr>
      </w:pPr>
      <w:r>
        <w:rPr>
          <w:sz w:val="28"/>
          <w:szCs w:val="28"/>
        </w:rPr>
        <w:t>The applicants will be evaluated and a selection made during our December foundation meeting. Presentation of the</w:t>
      </w:r>
      <w:r w:rsidR="00F067A3">
        <w:rPr>
          <w:sz w:val="28"/>
          <w:szCs w:val="28"/>
        </w:rPr>
        <w:t xml:space="preserve"> Norm Steenstra Spirit Award</w:t>
      </w:r>
      <w:r>
        <w:rPr>
          <w:sz w:val="28"/>
          <w:szCs w:val="28"/>
        </w:rPr>
        <w:t xml:space="preserve"> will be made at the </w:t>
      </w:r>
      <w:r w:rsidR="00F067A3">
        <w:rPr>
          <w:sz w:val="28"/>
          <w:szCs w:val="28"/>
        </w:rPr>
        <w:t xml:space="preserve">WV </w:t>
      </w:r>
      <w:r>
        <w:rPr>
          <w:sz w:val="28"/>
          <w:szCs w:val="28"/>
        </w:rPr>
        <w:t>C</w:t>
      </w:r>
      <w:r w:rsidR="00F067A3">
        <w:rPr>
          <w:sz w:val="28"/>
          <w:szCs w:val="28"/>
        </w:rPr>
        <w:t xml:space="preserve">itizen </w:t>
      </w:r>
      <w:r>
        <w:rPr>
          <w:sz w:val="28"/>
          <w:szCs w:val="28"/>
        </w:rPr>
        <w:t>A</w:t>
      </w:r>
      <w:r w:rsidR="00F067A3">
        <w:rPr>
          <w:sz w:val="28"/>
          <w:szCs w:val="28"/>
        </w:rPr>
        <w:t>ction 50</w:t>
      </w:r>
      <w:r w:rsidR="00F067A3" w:rsidRPr="00F067A3">
        <w:rPr>
          <w:sz w:val="28"/>
          <w:szCs w:val="28"/>
          <w:vertAlign w:val="superscript"/>
        </w:rPr>
        <w:t>th</w:t>
      </w:r>
      <w:r w:rsidR="00F067A3">
        <w:rPr>
          <w:sz w:val="28"/>
          <w:szCs w:val="28"/>
        </w:rPr>
        <w:t xml:space="preserve"> Anniversary Celebration</w:t>
      </w:r>
      <w:r>
        <w:rPr>
          <w:sz w:val="28"/>
          <w:szCs w:val="28"/>
        </w:rPr>
        <w:t xml:space="preserve"> which will be held on Saturday, January 11, </w:t>
      </w:r>
      <w:proofErr w:type="gramStart"/>
      <w:r>
        <w:rPr>
          <w:sz w:val="28"/>
          <w:szCs w:val="28"/>
        </w:rPr>
        <w:t>2025</w:t>
      </w:r>
      <w:proofErr w:type="gramEnd"/>
      <w:r>
        <w:rPr>
          <w:sz w:val="28"/>
          <w:szCs w:val="28"/>
        </w:rPr>
        <w:t xml:space="preserve"> at 6:00 pm at the WV Culture Center in Charleston.</w:t>
      </w:r>
    </w:p>
    <w:p w14:paraId="03EAFC1F" w14:textId="77777777" w:rsidR="00F067A3" w:rsidRDefault="00F067A3">
      <w:pPr>
        <w:rPr>
          <w:rFonts w:hint="eastAsia"/>
          <w:sz w:val="28"/>
          <w:szCs w:val="28"/>
        </w:rPr>
      </w:pPr>
    </w:p>
    <w:p w14:paraId="56EC0EEA" w14:textId="4C1062F8" w:rsidR="00E66667" w:rsidRDefault="00000000">
      <w:pPr>
        <w:rPr>
          <w:rFonts w:hint="eastAsia"/>
          <w:sz w:val="28"/>
          <w:szCs w:val="28"/>
        </w:rPr>
      </w:pPr>
      <w:r>
        <w:rPr>
          <w:sz w:val="28"/>
          <w:szCs w:val="28"/>
        </w:rPr>
        <w:t xml:space="preserve">Names </w:t>
      </w:r>
      <w:r w:rsidR="00F067A3">
        <w:rPr>
          <w:sz w:val="28"/>
          <w:szCs w:val="28"/>
        </w:rPr>
        <w:t xml:space="preserve">&amp; resumes </w:t>
      </w:r>
      <w:r>
        <w:rPr>
          <w:sz w:val="28"/>
          <w:szCs w:val="28"/>
        </w:rPr>
        <w:t xml:space="preserve">can be submitted by e-mail to </w:t>
      </w:r>
      <w:hyperlink r:id="rId4">
        <w:r w:rsidR="00E66667">
          <w:rPr>
            <w:rStyle w:val="Hyperlink"/>
            <w:sz w:val="28"/>
            <w:szCs w:val="28"/>
          </w:rPr>
          <w:t>drwdunn@gmail.com</w:t>
        </w:r>
      </w:hyperlink>
      <w:r>
        <w:rPr>
          <w:sz w:val="28"/>
          <w:szCs w:val="28"/>
        </w:rPr>
        <w:t xml:space="preserve"> or to </w:t>
      </w:r>
      <w:hyperlink r:id="rId5">
        <w:r w:rsidR="00E66667">
          <w:rPr>
            <w:rStyle w:val="Hyperlink"/>
            <w:sz w:val="28"/>
            <w:szCs w:val="28"/>
          </w:rPr>
          <w:t>kdunn09@hotmail.com</w:t>
        </w:r>
      </w:hyperlink>
      <w:r>
        <w:rPr>
          <w:sz w:val="28"/>
          <w:szCs w:val="28"/>
        </w:rPr>
        <w:t>.  Questions can be directed to 304-699-7070.</w:t>
      </w:r>
    </w:p>
    <w:p w14:paraId="39050BF0" w14:textId="77777777" w:rsidR="00E66667" w:rsidRDefault="00E66667">
      <w:pPr>
        <w:rPr>
          <w:rFonts w:hint="eastAsia"/>
          <w:sz w:val="28"/>
          <w:szCs w:val="28"/>
        </w:rPr>
      </w:pPr>
    </w:p>
    <w:p w14:paraId="11A7C35E" w14:textId="77777777" w:rsidR="00E66667" w:rsidRDefault="00000000">
      <w:pPr>
        <w:rPr>
          <w:rFonts w:hint="eastAsia"/>
          <w:sz w:val="28"/>
          <w:szCs w:val="28"/>
        </w:rPr>
      </w:pPr>
      <w:r>
        <w:rPr>
          <w:sz w:val="28"/>
          <w:szCs w:val="28"/>
        </w:rPr>
        <w:t>Thanks for your input.  We look forward to hearing from you.</w:t>
      </w:r>
    </w:p>
    <w:p w14:paraId="6BFEA412" w14:textId="77777777" w:rsidR="00E66667" w:rsidRDefault="00E66667">
      <w:pPr>
        <w:rPr>
          <w:rFonts w:hint="eastAsia"/>
          <w:sz w:val="28"/>
          <w:szCs w:val="28"/>
        </w:rPr>
      </w:pPr>
    </w:p>
    <w:p w14:paraId="22E925DA" w14:textId="77777777" w:rsidR="00E66667" w:rsidRDefault="00E66667">
      <w:pPr>
        <w:rPr>
          <w:rFonts w:hint="eastAsia"/>
          <w:sz w:val="28"/>
          <w:szCs w:val="28"/>
        </w:rPr>
      </w:pPr>
    </w:p>
    <w:p w14:paraId="655DD178" w14:textId="77777777" w:rsidR="00E66667" w:rsidRDefault="00000000">
      <w:pPr>
        <w:rPr>
          <w:rFonts w:hint="eastAsia"/>
          <w:sz w:val="28"/>
          <w:szCs w:val="28"/>
        </w:rPr>
      </w:pPr>
      <w:r>
        <w:rPr>
          <w:sz w:val="28"/>
          <w:szCs w:val="28"/>
        </w:rPr>
        <w:t>Dunn Foundation</w:t>
      </w:r>
    </w:p>
    <w:p w14:paraId="5B39C80D" w14:textId="77777777" w:rsidR="00E66667" w:rsidRDefault="00000000">
      <w:pPr>
        <w:rPr>
          <w:rFonts w:hint="eastAsia"/>
          <w:sz w:val="28"/>
          <w:szCs w:val="28"/>
        </w:rPr>
      </w:pPr>
      <w:r>
        <w:rPr>
          <w:sz w:val="28"/>
          <w:szCs w:val="28"/>
        </w:rPr>
        <w:t>968 Chesterville Road</w:t>
      </w:r>
    </w:p>
    <w:p w14:paraId="52BC844C" w14:textId="77777777" w:rsidR="00E66667" w:rsidRDefault="00000000">
      <w:pPr>
        <w:rPr>
          <w:rFonts w:hint="eastAsia"/>
          <w:sz w:val="28"/>
          <w:szCs w:val="28"/>
        </w:rPr>
      </w:pPr>
      <w:r>
        <w:rPr>
          <w:sz w:val="28"/>
          <w:szCs w:val="28"/>
        </w:rPr>
        <w:t>Mineral Wells, WV 26150</w:t>
      </w:r>
    </w:p>
    <w:p w14:paraId="252C2ED4" w14:textId="77777777" w:rsidR="00E66667" w:rsidRDefault="00E66667">
      <w:pPr>
        <w:jc w:val="center"/>
        <w:rPr>
          <w:rFonts w:hint="eastAsia"/>
          <w:sz w:val="28"/>
          <w:szCs w:val="28"/>
        </w:rPr>
      </w:pPr>
    </w:p>
    <w:p w14:paraId="2B0D3EFA" w14:textId="77777777" w:rsidR="00E66667" w:rsidRDefault="00E66667">
      <w:pPr>
        <w:rPr>
          <w:rFonts w:hint="eastAsia"/>
          <w:sz w:val="28"/>
          <w:szCs w:val="28"/>
        </w:rPr>
      </w:pPr>
    </w:p>
    <w:sectPr w:rsidR="00E66667">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67"/>
    <w:rsid w:val="00087753"/>
    <w:rsid w:val="000A1B18"/>
    <w:rsid w:val="00A942F2"/>
    <w:rsid w:val="00E33A95"/>
    <w:rsid w:val="00E66667"/>
    <w:rsid w:val="00F06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80AC"/>
  <w15:docId w15:val="{5386F751-411B-46F2-97EC-F620B54E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dunn09@hotmail.com" TargetMode="External"/><Relationship Id="rId4" Type="http://schemas.openxmlformats.org/officeDocument/2006/relationships/hyperlink" Target="mailto:drwdunn@gmail.com"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Zuckett</dc:creator>
  <dc:description/>
  <cp:lastModifiedBy>Sandra Fallon</cp:lastModifiedBy>
  <cp:revision>2</cp:revision>
  <cp:lastPrinted>2024-11-13T19:35:00Z</cp:lastPrinted>
  <dcterms:created xsi:type="dcterms:W3CDTF">2024-11-16T16:16:00Z</dcterms:created>
  <dcterms:modified xsi:type="dcterms:W3CDTF">2024-11-16T16:16:00Z</dcterms:modified>
  <dc:language>en-US</dc:language>
</cp:coreProperties>
</file>